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spacing w:before="60" w:after="0"/>
        <w:jc w:val="center"/>
        <w:rPr/>
      </w:pPr>
      <w:bookmarkStart w:id="0" w:name="_GoBack"/>
      <w:bookmarkEnd w:id="0"/>
      <w:r>
        <w:rPr/>
        <w:t xml:space="preserve">Раздел </w:t>
      </w:r>
      <w:r>
        <w:rPr>
          <w:lang w:val="en-US"/>
        </w:rPr>
        <w:t>IV</w:t>
      </w:r>
      <w:r>
        <w:rPr/>
        <w:t>. Сводная ведомость результатов проведения специальной оценки условий труда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Наименование организации: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ceh_info </w:instrText>
      </w:r>
      <w:r>
        <w:rPr>
          <w:rStyle w:val="Style14"/>
        </w:rPr>
        <w:fldChar w:fldCharType="separate"/>
      </w:r>
      <w:r>
        <w:rPr>
          <w:rStyle w:val="Style14"/>
        </w:rPr>
        <w:t>Автономная некоммерческая организация дополнительного профессионального образования "Техническая академия Росатома" (АНО ДПО "Техническая академия Росатома")</w:t>
      </w:r>
      <w:r>
        <w:rPr>
          <w:rStyle w:val="Style14"/>
        </w:rPr>
        <w:fldChar w:fldCharType="end"/>
      </w:r>
      <w:r>
        <w:rPr>
          <w:rStyle w:val="Style14"/>
        </w:rPr>
        <w:t> </w:t>
      </w:r>
    </w:p>
    <w:p>
      <w:pPr>
        <w:pStyle w:val="Normal"/>
        <w:suppressAutoHyphens w:val="true"/>
        <w:jc w:val="right"/>
        <w:rPr/>
      </w:pPr>
      <w:r>
        <w:rPr/>
        <w:t>Таблица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469"/>
        <w:gridCol w:w="831"/>
        <w:gridCol w:w="3074"/>
        <w:gridCol w:w="1047"/>
        <w:gridCol w:w="1049"/>
        <w:gridCol w:w="1153"/>
        <w:gridCol w:w="1152"/>
        <w:gridCol w:w="1153"/>
        <w:gridCol w:w="1155"/>
        <w:gridCol w:w="1051"/>
      </w:tblGrid>
      <w:tr>
        <w:trPr>
          <w:trHeight w:val="475" w:hRule="atLeast"/>
        </w:trPr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>
        <w:trPr>
          <w:trHeight w:val="339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90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>
        <w:trPr>
          <w:trHeight w:val="313" w:hRule="atLeast"/>
        </w:trPr>
        <w:tc>
          <w:tcPr>
            <w:tcW w:w="3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  <w:t>Дата составления: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fill_date </w:instrText>
      </w:r>
      <w:r>
        <w:rPr>
          <w:rStyle w:val="Style14"/>
        </w:rPr>
        <w:fldChar w:fldCharType="separate"/>
      </w:r>
      <w:r>
        <w:rPr>
          <w:rStyle w:val="Style14"/>
        </w:rPr>
        <w:t>15.01.2025</w:t>
      </w:r>
      <w:r>
        <w:rPr>
          <w:rStyle w:val="Style14"/>
        </w:rPr>
        <w:fldChar w:fldCharType="end"/>
      </w:r>
      <w:r>
        <w:rPr>
          <w:rStyle w:val="Style14"/>
        </w:rPr>
        <w:t>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orient="landscape" w:w="16838" w:h="11906"/>
      <w:pgMar w:left="851" w:right="851" w:gutter="0" w:header="0" w:top="899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right"/>
      <w:rPr>
        <w:sz w:val="16"/>
        <w:szCs w:val="16"/>
      </w:rPr>
    </w:pPr>
    <w:r>
      <w:rPr>
        <w:sz w:val="16"/>
        <w:szCs w:val="16"/>
      </w:rPr>
      <w:t xml:space="preserve">Страница </w:t>
    </w:r>
    <w:r>
      <w:rPr>
        <w:b/>
        <w:bCs/>
        <w:sz w:val="16"/>
        <w:szCs w:val="16"/>
      </w:rPr>
      <w:fldChar w:fldCharType="begin"/>
    </w:r>
    <w:r>
      <w:rPr>
        <w:sz w:val="16"/>
        <w:b/>
        <w:szCs w:val="16"/>
        <w:bCs/>
      </w:rPr>
      <w:instrText xml:space="preserve"> PAGE </w:instrText>
    </w:r>
    <w:r>
      <w:rPr>
        <w:sz w:val="16"/>
        <w:b/>
        <w:szCs w:val="16"/>
        <w:bCs/>
      </w:rPr>
      <w:fldChar w:fldCharType="separate"/>
    </w:r>
    <w:r>
      <w:rPr>
        <w:sz w:val="16"/>
        <w:b/>
        <w:szCs w:val="16"/>
        <w:bCs/>
      </w:rPr>
      <w:t>1</w:t>
    </w:r>
    <w:r>
      <w:rPr>
        <w:sz w:val="16"/>
        <w:b/>
        <w:szCs w:val="16"/>
        <w:bCs/>
      </w:rPr>
      <w:fldChar w:fldCharType="end"/>
    </w:r>
    <w:r>
      <w:rPr>
        <w:sz w:val="16"/>
        <w:szCs w:val="16"/>
      </w:rPr>
      <w:t xml:space="preserve"> из </w:t>
    </w:r>
    <w:r>
      <w:rPr>
        <w:b/>
        <w:bCs/>
        <w:sz w:val="16"/>
        <w:szCs w:val="16"/>
      </w:rPr>
      <w:fldChar w:fldCharType="begin"/>
    </w:r>
    <w:r>
      <w:rPr>
        <w:sz w:val="16"/>
        <w:b/>
        <w:szCs w:val="16"/>
        <w:bCs/>
      </w:rPr>
      <w:instrText xml:space="preserve"> NUMPAGES </w:instrText>
    </w:r>
    <w:r>
      <w:rPr>
        <w:sz w:val="16"/>
        <w:b/>
        <w:szCs w:val="16"/>
        <w:bCs/>
      </w:rPr>
      <w:fldChar w:fldCharType="separate"/>
    </w:r>
    <w:r>
      <w:rPr>
        <w:sz w:val="16"/>
        <w:b/>
        <w:szCs w:val="16"/>
        <w:bCs/>
      </w:rPr>
      <w:t>1</w:t>
    </w:r>
    <w:r>
      <w:rPr>
        <w:sz w:val="16"/>
        <w:b/>
        <w:szCs w:val="16"/>
        <w:bCs/>
      </w:rPr>
      <w:fldChar w:fldCharType="end"/>
    </w:r>
  </w:p>
  <w:p>
    <w:pPr>
      <w:pStyle w:val="Style27"/>
      <w:rPr>
        <w:sz w:val="16"/>
        <w:szCs w:val="16"/>
      </w:rPr>
    </w:pPr>
    <w:r>
      <w:rPr>
        <w:sz w:val="16"/>
        <w:szCs w:val="16"/>
      </w:rPr>
      <w:t xml:space="preserve">Раздел </w:t>
    </w:r>
    <w:r>
      <w:rPr>
        <w:sz w:val="16"/>
        <w:szCs w:val="16"/>
        <w:lang w:val="en-US"/>
      </w:rPr>
      <w:t>IV</w:t>
    </w:r>
    <w:r>
      <w:rPr>
        <w:sz w:val="16"/>
        <w:szCs w:val="16"/>
      </w:rPr>
      <w:t>. Сводная ведомость результатов проведения специальной оценки условий труда</w:t>
    </w:r>
  </w:p>
</w:ft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57"/>
  <w:compat>
    <w:compatSetting w:name="compatibilityMode" w:uri="http://schemas.microsoft.com/office/word" w:val="11"/>
  </w:compat>
  <w:themeFontLang w:val="ru-RU" w:eastAsia="" w:bidi=""/>
  <w:docVars>
    <w:docVar w:name="ceh_info" w:val="Автономная некоммерческая организация дополнительного профессионального образования &quot;Техническая академия Росатома&quot; (АНО ДПО &quot;Техническая академия Росатома&quot;)"/>
    <w:docVar w:name="fill_date" w:val="15.01.2025"/>
    <w:docVar w:name="activedoc_name" w:val="Документ5"/>
    <w:docVar w:name="adv_info1" w:val="     "/>
    <w:docVar w:name="adv_info2" w:val="     "/>
    <w:docVar w:name="adv_info3" w:val="     "/>
    <w:docVar w:name="att_org_adr" w:val="426063, Россия, Удмуртская Республика, г. Ижевск, ул. Владимира Краева, дом 48 Г"/>
    <w:docVar w:name="att_org_dop" w:val="Общество с ограниченной ответственностью Научно-производственная фирма &quot;Ижтрудсервис&quot;"/>
    <w:docVar w:name="att_org_name" w:val="Испытательная лаборатория вредных и опасных производственных факторов Общества с ограниченной ответственностью Научно-производственная фирма &quot;Ижтрудсервис&quot; (ИЛ ВОПФ ООО НПФ &quot;Ижтрудсервис&quot;)"/>
    <w:docVar w:name="att_org_reg_date" w:val="15.12.2017"/>
    <w:docVar w:name="att_org_reg_num" w:val="503"/>
    <w:docVar w:name="boss_fio" w:val="Берестова Яна Александровна"/>
    <w:docVar w:name="close_doc_flag" w:val="0"/>
    <w:docVar w:name="D_dog" w:val="   "/>
    <w:docVar w:name="D_prikaz" w:val="   "/>
    <w:docVar w:name="doc_name" w:val="Документ5"/>
    <w:docVar w:name="doc_type" w:val="5"/>
    <w:docVar w:name="kpp_code" w:val="   "/>
    <w:docVar w:name="N_dog" w:val="   "/>
    <w:docVar w:name="N_prikaz" w:val="   "/>
    <w:docVar w:name="org_guid" w:val="F780FD21EE534842A1E5A499AC50593E"/>
    <w:docVar w:name="org_id" w:val="2"/>
    <w:docVar w:name="org_name" w:val="     "/>
    <w:docVar w:name="pers_guids" w:val="AC6DB99ABD6C4F329DEDFF9E98D79EFE@-"/>
    <w:docVar w:name="pers_snils" w:val="AC6DB99ABD6C4F329DEDFF9E98D79EFE@-"/>
    <w:docVar w:name="podr_id" w:val="org_2"/>
    <w:docVar w:name="pred_dolg" w:val="Начальник отдела производственной безопасности"/>
    <w:docVar w:name="pred_fio" w:val="Бурлов Сергей Владимирович"/>
    <w:docVar w:name="prikaz_sout" w:val="817"/>
    <w:docVar w:name="rbtd_adr" w:val="     "/>
    <w:docVar w:name="rbtd_name" w:val="Автономная некоммерческая организация дополнительного профессионального образования &quot;Техническая академия Росатома&quot; (АНО ДПО &quot;Техническая академия Росатома&quot;)"/>
    <w:docVar w:name="sout_id" w:val="   "/>
    <w:docVar w:name="step_test" w:val="6"/>
    <w:docVar w:name="sv_docs" w:val="1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d653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c0355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semiHidden/>
    <w:qFormat/>
    <w:rPr/>
  </w:style>
  <w:style w:type="character" w:styleId="-">
    <w:name w:val="Hyperlink"/>
    <w:rsid w:val="0065289a"/>
    <w:rPr>
      <w:color w:val="0000FF"/>
      <w:u w:val="single"/>
    </w:rPr>
  </w:style>
  <w:style w:type="character" w:styleId="Style13" w:customStyle="1">
    <w:name w:val="Раздел Знак"/>
    <w:link w:val="Style23"/>
    <w:qFormat/>
    <w:rsid w:val="009d6532"/>
    <w:rPr>
      <w:b/>
      <w:color w:val="000000"/>
      <w:sz w:val="24"/>
      <w:szCs w:val="24"/>
      <w:lang w:val="ru-RU" w:eastAsia="ru-RU" w:bidi="ar-SA"/>
    </w:rPr>
  </w:style>
  <w:style w:type="character" w:styleId="Style14" w:customStyle="1">
    <w:name w:val="Поле"/>
    <w:qFormat/>
    <w:rsid w:val="009d6532"/>
    <w:rPr>
      <w:rFonts w:ascii="Times New Roman" w:hAnsi="Times New Roman"/>
      <w:sz w:val="24"/>
      <w:u w:val="single"/>
    </w:rPr>
  </w:style>
  <w:style w:type="character" w:styleId="Style15" w:customStyle="1">
    <w:name w:val="Верхний колонтитул Знак"/>
    <w:qFormat/>
    <w:rsid w:val="00352d79"/>
    <w:rPr>
      <w:sz w:val="24"/>
    </w:rPr>
  </w:style>
  <w:style w:type="character" w:styleId="Style16" w:customStyle="1">
    <w:name w:val="Нижний колонтитул Знак"/>
    <w:uiPriority w:val="99"/>
    <w:qFormat/>
    <w:rsid w:val="00352d79"/>
    <w:rPr>
      <w:sz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2" w:customStyle="1">
    <w:name w:val="Готовый"/>
    <w:basedOn w:val="Normal"/>
    <w:qFormat/>
    <w:rsid w:val="00dc0f74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ConsPlusNonformat" w:customStyle="1">
    <w:name w:val="ConsPlusNonformat"/>
    <w:qFormat/>
    <w:rsid w:val="00e458f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9d653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23" w:customStyle="1">
    <w:name w:val="Раздел"/>
    <w:basedOn w:val="Normal"/>
    <w:link w:val="Style13"/>
    <w:qFormat/>
    <w:rsid w:val="009d6532"/>
    <w:pPr>
      <w:spacing w:before="60" w:after="0"/>
    </w:pPr>
    <w:rPr>
      <w:b/>
      <w:color w:val="000000"/>
      <w:szCs w:val="24"/>
    </w:rPr>
  </w:style>
  <w:style w:type="paragraph" w:styleId="Style24" w:customStyle="1">
    <w:name w:val="Табличный"/>
    <w:basedOn w:val="Normal"/>
    <w:qFormat/>
    <w:rsid w:val="009d6532"/>
    <w:pPr>
      <w:jc w:val="center"/>
    </w:pPr>
    <w:rPr>
      <w:sz w:val="20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5"/>
    <w:rsid w:val="00352d7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Style16"/>
    <w:uiPriority w:val="99"/>
    <w:rsid w:val="00352d79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9647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5</TotalTime>
  <Application>LibreOffice/7.5.3.2$Linux_X86_64 LibreOffice_project/50$Build-2</Application>
  <AppVersion>15.0000</AppVersion>
  <Pages>1</Pages>
  <Words>181</Words>
  <Characters>855</Characters>
  <CharactersWithSpaces>959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2025-02-05T05:28:00Z</dcterms:created>
  <dc:creator>User</dc:creator>
  <dc:description/>
  <dc:language>ru-RU</dc:language>
  <cp:lastModifiedBy/>
  <dcterms:modified xsi:type="dcterms:W3CDTF">2025-04-08T14:17:57Z</dcterms:modified>
  <cp:revision>3</cp:revision>
  <dc:subject/>
  <dc:title>Сводная ведомость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