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33B893" w14:textId="77777777" w:rsidR="00C93FEF" w:rsidRPr="002E048F" w:rsidRDefault="00C93FEF" w:rsidP="00C93FEF">
      <w:pPr>
        <w:pStyle w:val="aa"/>
        <w:shd w:val="clear" w:color="auto" w:fill="FFFFFF"/>
        <w:spacing w:before="0" w:beforeAutospacing="0" w:after="0" w:afterAutospacing="0"/>
        <w:jc w:val="right"/>
        <w:rPr>
          <w:color w:val="4D4D4D"/>
          <w:sz w:val="28"/>
          <w:szCs w:val="28"/>
        </w:rPr>
      </w:pPr>
      <w:r>
        <w:rPr>
          <w:color w:val="4D4D4D"/>
          <w:sz w:val="28"/>
          <w:szCs w:val="28"/>
        </w:rPr>
        <w:t>ПРИЛОЖЕНИЕ 4</w:t>
      </w:r>
    </w:p>
    <w:p w14:paraId="2A88BFD3" w14:textId="77777777" w:rsidR="00C93FEF" w:rsidRDefault="00C93FEF" w:rsidP="007B6F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337E50F" w14:textId="141CA8E9" w:rsidR="007B6FB5" w:rsidRDefault="007B6FB5" w:rsidP="007B6F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B6F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Рекомендации по оформлению статьи</w:t>
      </w:r>
      <w:r w:rsidR="00040C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/тезисов</w:t>
      </w:r>
    </w:p>
    <w:p w14:paraId="24D31852" w14:textId="77777777" w:rsidR="007B6FB5" w:rsidRDefault="007B6FB5" w:rsidP="007278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55D65BE" w14:textId="225B54DB" w:rsidR="007278EE" w:rsidRPr="007278EE" w:rsidRDefault="007278EE" w:rsidP="00727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 а</w:t>
      </w:r>
      <w:r w:rsidRPr="007278EE">
        <w:rPr>
          <w:rFonts w:ascii="Times New Roman" w:hAnsi="Times New Roman" w:cs="Times New Roman"/>
          <w:color w:val="000000" w:themeColor="text1"/>
          <w:sz w:val="28"/>
          <w:szCs w:val="28"/>
        </w:rPr>
        <w:t>ннотация на русском и английском языках;</w:t>
      </w:r>
    </w:p>
    <w:p w14:paraId="71223CDE" w14:textId="43AE6A8B" w:rsidR="007278EE" w:rsidRPr="007278EE" w:rsidRDefault="007278EE" w:rsidP="00727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7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текстовый редактор </w:t>
      </w:r>
      <w:proofErr w:type="spellStart"/>
      <w:r w:rsidRPr="007278EE">
        <w:rPr>
          <w:rFonts w:ascii="Times New Roman" w:hAnsi="Times New Roman" w:cs="Times New Roman"/>
          <w:color w:val="000000" w:themeColor="text1"/>
          <w:sz w:val="28"/>
          <w:szCs w:val="28"/>
        </w:rPr>
        <w:t>Word</w:t>
      </w:r>
      <w:proofErr w:type="spellEnd"/>
      <w:r w:rsidRPr="00727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7278EE">
        <w:rPr>
          <w:rFonts w:ascii="Times New Roman" w:hAnsi="Times New Roman" w:cs="Times New Roman"/>
          <w:color w:val="000000" w:themeColor="text1"/>
          <w:sz w:val="28"/>
          <w:szCs w:val="28"/>
        </w:rPr>
        <w:t>Windows</w:t>
      </w:r>
      <w:proofErr w:type="spellEnd"/>
      <w:r w:rsidRPr="007278EE">
        <w:rPr>
          <w:rFonts w:ascii="Times New Roman" w:hAnsi="Times New Roman" w:cs="Times New Roman"/>
          <w:color w:val="000000" w:themeColor="text1"/>
          <w:sz w:val="28"/>
          <w:szCs w:val="28"/>
        </w:rPr>
        <w:t>, формат бумаги: А4;</w:t>
      </w:r>
    </w:p>
    <w:p w14:paraId="498601DD" w14:textId="535FCE62" w:rsidR="007278EE" w:rsidRPr="007278EE" w:rsidRDefault="007278EE" w:rsidP="00727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7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абзацный отступ: 0,5 см – для текста статьи; </w:t>
      </w:r>
    </w:p>
    <w:p w14:paraId="350266CF" w14:textId="77777777" w:rsidR="007278EE" w:rsidRPr="007278EE" w:rsidRDefault="007278EE" w:rsidP="00727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78EE">
        <w:rPr>
          <w:rFonts w:ascii="Times New Roman" w:hAnsi="Times New Roman" w:cs="Times New Roman"/>
          <w:color w:val="000000" w:themeColor="text1"/>
          <w:sz w:val="28"/>
          <w:szCs w:val="28"/>
        </w:rPr>
        <w:t>– межстрочный интервал: 1 (одинарный);</w:t>
      </w:r>
    </w:p>
    <w:p w14:paraId="382EDFC7" w14:textId="77777777" w:rsidR="007278EE" w:rsidRPr="007B6FB5" w:rsidRDefault="007278EE" w:rsidP="00727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6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7278EE">
        <w:rPr>
          <w:rFonts w:ascii="Times New Roman" w:hAnsi="Times New Roman" w:cs="Times New Roman"/>
          <w:color w:val="000000" w:themeColor="text1"/>
          <w:sz w:val="28"/>
          <w:szCs w:val="28"/>
        </w:rPr>
        <w:t>шрифт</w:t>
      </w:r>
      <w:r w:rsidRPr="007B6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727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Times</w:t>
      </w:r>
      <w:r w:rsidRPr="007B6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27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New</w:t>
      </w:r>
      <w:r w:rsidRPr="007B6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27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Roman</w:t>
      </w:r>
      <w:r w:rsidRPr="007B6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7278EE">
        <w:rPr>
          <w:rFonts w:ascii="Times New Roman" w:hAnsi="Times New Roman" w:cs="Times New Roman"/>
          <w:color w:val="000000" w:themeColor="text1"/>
          <w:sz w:val="28"/>
          <w:szCs w:val="28"/>
        </w:rPr>
        <w:t>размер</w:t>
      </w:r>
      <w:r w:rsidRPr="007B6F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14 </w:t>
      </w:r>
      <w:proofErr w:type="spellStart"/>
      <w:r w:rsidRPr="007278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pt</w:t>
      </w:r>
      <w:proofErr w:type="spellEnd"/>
      <w:r w:rsidRPr="007B6FB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DD972E2" w14:textId="77777777" w:rsidR="007278EE" w:rsidRPr="007278EE" w:rsidRDefault="007278EE" w:rsidP="00727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7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пропуски обозначать &lt;...&gt;; </w:t>
      </w:r>
    </w:p>
    <w:p w14:paraId="21CD6580" w14:textId="6F9CA24E" w:rsidR="007278EE" w:rsidRPr="007278EE" w:rsidRDefault="007278EE" w:rsidP="00727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7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ссылки на научные работы в тексте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приводится </w:t>
      </w:r>
      <w:r w:rsidRPr="00727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прямых скобках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формате</w:t>
      </w:r>
      <w:r w:rsidR="00980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порядкового номера в списке литературы</w:t>
      </w:r>
    </w:p>
    <w:p w14:paraId="3A409657" w14:textId="1D7D74F3" w:rsidR="006C6077" w:rsidRPr="001173D1" w:rsidRDefault="007278EE" w:rsidP="00727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7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27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писок литературы помещается после статьи и оформляется в соответствии с </w:t>
      </w:r>
      <w:r w:rsidR="0098086C" w:rsidRPr="0098086C">
        <w:rPr>
          <w:rFonts w:ascii="Times New Roman" w:hAnsi="Times New Roman" w:cs="Times New Roman"/>
          <w:color w:val="000000" w:themeColor="text1"/>
          <w:sz w:val="28"/>
          <w:szCs w:val="28"/>
        </w:rPr>
        <w:t>ГОСТ Р 7.0.100-2018</w:t>
      </w:r>
    </w:p>
    <w:p w14:paraId="5AD4687D" w14:textId="77777777" w:rsidR="00354346" w:rsidRPr="00C605C7" w:rsidRDefault="00354346" w:rsidP="00354346">
      <w:pPr>
        <w:spacing w:after="0" w:line="240" w:lineRule="auto"/>
        <w:ind w:left="360" w:right="-3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B957EE" w14:textId="243810C9" w:rsidR="00BA42A0" w:rsidRDefault="00BA42A0"/>
    <w:p w14:paraId="1CB84557" w14:textId="71A99CBB" w:rsidR="00BA42A0" w:rsidRPr="0098086C" w:rsidRDefault="00BA42A0" w:rsidP="00BA42A0">
      <w:pPr>
        <w:pStyle w:val="3"/>
        <w:spacing w:before="0" w:line="318" w:lineRule="auto"/>
        <w:jc w:val="center"/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</w:pPr>
      <w:r w:rsidRPr="0098086C">
        <w:rPr>
          <w:rFonts w:ascii="Times New Roman" w:hAnsi="Times New Roman" w:cs="Times New Roman"/>
          <w:color w:val="auto"/>
          <w:sz w:val="28"/>
          <w:szCs w:val="28"/>
          <w:u w:val="single"/>
        </w:rPr>
        <w:t>Образец оформления статьи</w:t>
      </w:r>
      <w:r w:rsidR="002F5FF0">
        <w:rPr>
          <w:rFonts w:ascii="Times New Roman" w:hAnsi="Times New Roman" w:cs="Times New Roman"/>
          <w:color w:val="auto"/>
          <w:sz w:val="28"/>
          <w:szCs w:val="28"/>
          <w:u w:val="single"/>
        </w:rPr>
        <w:t>/тезисов</w:t>
      </w:r>
    </w:p>
    <w:p w14:paraId="6448E921" w14:textId="0FFCFD7E" w:rsidR="00BA42A0" w:rsidRDefault="00BA42A0" w:rsidP="00BA42A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УДК</w:t>
      </w:r>
      <w:r w:rsidR="00C0735D">
        <w:rPr>
          <w:rStyle w:val="a9"/>
          <w:rFonts w:ascii="Times New Roman" w:eastAsia="Times New Roman" w:hAnsi="Times New Roman" w:cs="Times New Roman"/>
          <w:sz w:val="28"/>
          <w:szCs w:val="28"/>
        </w:rPr>
        <w:footnoteReference w:id="1"/>
      </w:r>
    </w:p>
    <w:p w14:paraId="3A308C4E" w14:textId="726CCA4F" w:rsidR="00BA42A0" w:rsidRPr="00BA42A0" w:rsidRDefault="007278EE" w:rsidP="00BA42A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78EE">
        <w:rPr>
          <w:rFonts w:ascii="Times New Roman" w:eastAsia="Times New Roman" w:hAnsi="Times New Roman" w:cs="Times New Roman"/>
          <w:b/>
          <w:bCs/>
          <w:sz w:val="28"/>
          <w:szCs w:val="28"/>
        </w:rPr>
        <w:t>АВТОМАТИЧЕСКОЕ УПРАВЛЕНИЕ ИНТЕЛЛЕКТУАЛЬНЫМ ЗДАНИЕМ НА ОСНОВЕ ДАТЧИКО</w:t>
      </w:r>
      <w:r w:rsidR="00314A8E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</w:p>
    <w:p w14:paraId="04AA843D" w14:textId="77777777" w:rsidR="00BA42A0" w:rsidRPr="00BA42A0" w:rsidRDefault="00BA42A0" w:rsidP="00BA42A0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42A0">
        <w:rPr>
          <w:rFonts w:ascii="Times New Roman" w:eastAsia="Times New Roman" w:hAnsi="Times New Roman" w:cs="Times New Roman"/>
          <w:iCs/>
          <w:sz w:val="28"/>
          <w:szCs w:val="28"/>
        </w:rPr>
        <w:t>Иванов Иван Иванович</w:t>
      </w:r>
    </w:p>
    <w:p w14:paraId="1C9FC27F" w14:textId="77777777" w:rsidR="00BA42A0" w:rsidRPr="00BA42A0" w:rsidRDefault="00BA42A0" w:rsidP="00BA42A0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42A0">
        <w:rPr>
          <w:rFonts w:ascii="Times New Roman" w:eastAsia="Times New Roman" w:hAnsi="Times New Roman" w:cs="Times New Roman"/>
          <w:iCs/>
          <w:sz w:val="28"/>
          <w:szCs w:val="28"/>
        </w:rPr>
        <w:t xml:space="preserve">канд. </w:t>
      </w:r>
      <w:proofErr w:type="spellStart"/>
      <w:r w:rsidRPr="00BA42A0">
        <w:rPr>
          <w:rFonts w:ascii="Times New Roman" w:eastAsia="Times New Roman" w:hAnsi="Times New Roman" w:cs="Times New Roman"/>
          <w:iCs/>
          <w:sz w:val="28"/>
          <w:szCs w:val="28"/>
        </w:rPr>
        <w:t>техн</w:t>
      </w:r>
      <w:proofErr w:type="spellEnd"/>
      <w:r w:rsidRPr="00BA42A0">
        <w:rPr>
          <w:rFonts w:ascii="Times New Roman" w:eastAsia="Times New Roman" w:hAnsi="Times New Roman" w:cs="Times New Roman"/>
          <w:iCs/>
          <w:sz w:val="28"/>
          <w:szCs w:val="28"/>
        </w:rPr>
        <w:t>. наук, зав. кафедрой информационно-измерительных систем,</w:t>
      </w:r>
    </w:p>
    <w:p w14:paraId="37F54DAA" w14:textId="77777777" w:rsidR="00BA42A0" w:rsidRPr="00BA42A0" w:rsidRDefault="00BA42A0" w:rsidP="00BA42A0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42A0">
        <w:rPr>
          <w:rFonts w:ascii="Times New Roman" w:eastAsia="Times New Roman" w:hAnsi="Times New Roman" w:cs="Times New Roman"/>
          <w:iCs/>
          <w:sz w:val="28"/>
          <w:szCs w:val="28"/>
        </w:rPr>
        <w:t>доцент, Новосибирский государственный технический университет,</w:t>
      </w:r>
    </w:p>
    <w:p w14:paraId="2B97638B" w14:textId="2F6BE72B" w:rsidR="00BA42A0" w:rsidRPr="00BA42A0" w:rsidRDefault="00BA42A0" w:rsidP="00BA42A0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A42A0">
        <w:rPr>
          <w:rFonts w:ascii="Times New Roman" w:eastAsia="Times New Roman" w:hAnsi="Times New Roman" w:cs="Times New Roman"/>
          <w:iCs/>
          <w:sz w:val="28"/>
          <w:szCs w:val="28"/>
        </w:rPr>
        <w:t>г. Новосибирск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r w:rsidRPr="00BA42A0">
        <w:rPr>
          <w:rFonts w:ascii="Times New Roman" w:eastAsia="Times New Roman" w:hAnsi="Times New Roman" w:cs="Times New Roman"/>
          <w:iCs/>
          <w:sz w:val="28"/>
          <w:szCs w:val="28"/>
        </w:rPr>
        <w:t>tech@mail.ru</w:t>
      </w:r>
    </w:p>
    <w:p w14:paraId="4F68B992" w14:textId="4C9C7A34" w:rsidR="00BA42A0" w:rsidRPr="00BA42A0" w:rsidRDefault="00BA42A0" w:rsidP="00BA4A8D">
      <w:pPr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42A0">
        <w:rPr>
          <w:rFonts w:ascii="Times New Roman" w:eastAsia="Times New Roman" w:hAnsi="Times New Roman" w:cs="Times New Roman"/>
          <w:bCs/>
          <w:i/>
          <w:sz w:val="28"/>
          <w:szCs w:val="28"/>
        </w:rPr>
        <w:t>Аннотация</w:t>
      </w:r>
    </w:p>
    <w:p w14:paraId="0116F62C" w14:textId="0308CE25" w:rsidR="00BA42A0" w:rsidRPr="007B6FB5" w:rsidRDefault="00BA42A0" w:rsidP="00BA4A8D">
      <w:pPr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 w:rsidRPr="00BA42A0">
        <w:rPr>
          <w:rFonts w:ascii="Times New Roman" w:eastAsia="Times New Roman" w:hAnsi="Times New Roman" w:cs="Times New Roman"/>
          <w:bCs/>
          <w:i/>
          <w:sz w:val="28"/>
          <w:szCs w:val="28"/>
        </w:rPr>
        <w:t>Ключевые</w:t>
      </w:r>
      <w:r w:rsidRPr="007B6FB5"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  <w:t xml:space="preserve"> </w:t>
      </w:r>
      <w:r w:rsidRPr="00BA42A0">
        <w:rPr>
          <w:rFonts w:ascii="Times New Roman" w:eastAsia="Times New Roman" w:hAnsi="Times New Roman" w:cs="Times New Roman"/>
          <w:bCs/>
          <w:i/>
          <w:sz w:val="28"/>
          <w:szCs w:val="28"/>
        </w:rPr>
        <w:t>слова</w:t>
      </w:r>
      <w:r w:rsidRPr="007B6FB5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bookmarkStart w:id="0" w:name="_GoBack"/>
      <w:bookmarkEnd w:id="0"/>
    </w:p>
    <w:p w14:paraId="3B1280E4" w14:textId="77777777" w:rsidR="00BA42A0" w:rsidRDefault="00BA42A0" w:rsidP="00BA42A0">
      <w:pPr>
        <w:pBdr>
          <w:top w:val="nil"/>
          <w:left w:val="nil"/>
          <w:bottom w:val="nil"/>
          <w:right w:val="nil"/>
          <w:between w:val="nil"/>
        </w:pBdr>
        <w:ind w:firstLine="284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</w:pPr>
    </w:p>
    <w:p w14:paraId="4987F98E" w14:textId="77777777" w:rsidR="00BA42A0" w:rsidRPr="00BA42A0" w:rsidRDefault="00BA42A0" w:rsidP="00BA42A0">
      <w:pPr>
        <w:pBdr>
          <w:top w:val="nil"/>
          <w:left w:val="nil"/>
          <w:bottom w:val="nil"/>
          <w:right w:val="nil"/>
          <w:between w:val="nil"/>
        </w:pBdr>
        <w:ind w:firstLine="28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</w:pPr>
      <w:r w:rsidRPr="00BA42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AUTOMATIC CONTROL OF INTELLIGENT BUILDINGS BASED ON SENSORS</w:t>
      </w:r>
    </w:p>
    <w:p w14:paraId="6C400DEF" w14:textId="77777777" w:rsidR="00BA42A0" w:rsidRPr="00BA42A0" w:rsidRDefault="00BA42A0" w:rsidP="00BA42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</w:pPr>
      <w:r w:rsidRPr="00BA42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>Ivan Ivanov</w:t>
      </w:r>
    </w:p>
    <w:p w14:paraId="70636AC8" w14:textId="77777777" w:rsidR="00BA42A0" w:rsidRPr="00BA42A0" w:rsidRDefault="00BA42A0" w:rsidP="00BA42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</w:pPr>
      <w:r w:rsidRPr="00BA42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>Candidate of Science, Head of Information and Measuring Systems department,</w:t>
      </w:r>
    </w:p>
    <w:p w14:paraId="310461AF" w14:textId="36985807" w:rsidR="00BA42A0" w:rsidRPr="00BA42A0" w:rsidRDefault="00BA42A0" w:rsidP="00BA42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</w:pPr>
      <w:r w:rsidRPr="00BA42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>assistant professor, Novosibirsk State Technical University,</w:t>
      </w:r>
    </w:p>
    <w:p w14:paraId="5F458323" w14:textId="3523B9B6" w:rsidR="00BA42A0" w:rsidRPr="00BA42A0" w:rsidRDefault="00BA42A0" w:rsidP="00BA42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  <w:r w:rsidRPr="00BA42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>Novosibirsk</w:t>
      </w:r>
    </w:p>
    <w:p w14:paraId="08C4CEBA" w14:textId="77777777" w:rsidR="00BA42A0" w:rsidRPr="00BA42A0" w:rsidRDefault="00BA42A0" w:rsidP="00BA42A0">
      <w:pPr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 w:rsidRPr="00BA42A0"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  <w:t>Abstract</w:t>
      </w:r>
    </w:p>
    <w:p w14:paraId="4B79DA4B" w14:textId="5E0F2095" w:rsidR="000C51FF" w:rsidRPr="00EB54B1" w:rsidRDefault="00BA42A0" w:rsidP="007278EE">
      <w:pPr>
        <w:ind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 w:rsidRPr="00BA42A0">
        <w:rPr>
          <w:rFonts w:ascii="Times New Roman" w:eastAsia="Times New Roman" w:hAnsi="Times New Roman" w:cs="Times New Roman"/>
          <w:bCs/>
          <w:i/>
          <w:sz w:val="28"/>
          <w:szCs w:val="28"/>
          <w:lang w:val="en-US"/>
        </w:rPr>
        <w:t>Keywords:</w:t>
      </w:r>
    </w:p>
    <w:p w14:paraId="0561ED4B" w14:textId="70FC3E9A" w:rsidR="007278EE" w:rsidRPr="00EB54B1" w:rsidRDefault="007278EE" w:rsidP="007278EE">
      <w:pPr>
        <w:ind w:firstLine="284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 w:rsidRPr="00EB54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Текст</w:t>
      </w:r>
      <w:r w:rsidRPr="00EB54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</w:t>
      </w:r>
      <w:r w:rsidRPr="00EB54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статьи</w:t>
      </w:r>
    </w:p>
    <w:p w14:paraId="17FAA038" w14:textId="6A3CBEB5" w:rsidR="006E7464" w:rsidRPr="00EB54B1" w:rsidRDefault="006E7464" w:rsidP="00EB54B1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EB54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Актуальность</w:t>
      </w:r>
      <w:proofErr w:type="spellEnd"/>
      <w:r w:rsidR="00C93FEF" w:rsidRPr="00EB54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6FD9C277" w14:textId="1F6CCA38" w:rsidR="006E7464" w:rsidRPr="00EB54B1" w:rsidRDefault="006E7464" w:rsidP="00EB54B1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B54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 работы.</w:t>
      </w:r>
    </w:p>
    <w:p w14:paraId="2B96867C" w14:textId="376D27C1" w:rsidR="006E7464" w:rsidRPr="00EB54B1" w:rsidRDefault="006E7464" w:rsidP="00EB54B1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B54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Материалы и методы</w:t>
      </w:r>
      <w:r w:rsidR="00C93FEF" w:rsidRPr="00EB54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2361FF7B" w14:textId="1EF2CB15" w:rsidR="006E7464" w:rsidRPr="00EB54B1" w:rsidRDefault="006E7464" w:rsidP="00EB54B1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B54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Результаты.</w:t>
      </w:r>
    </w:p>
    <w:p w14:paraId="6365A61D" w14:textId="719AF692" w:rsidR="006E7464" w:rsidRPr="00EB54B1" w:rsidRDefault="006E7464" w:rsidP="00EB54B1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B54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Заключение</w:t>
      </w:r>
      <w:r w:rsidR="00C93FEF" w:rsidRPr="00EB54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5AC7F344" w14:textId="77777777" w:rsidR="006E7464" w:rsidRPr="00040CB6" w:rsidRDefault="006E7464" w:rsidP="006E7464">
      <w:pPr>
        <w:spacing w:after="0" w:line="240" w:lineRule="auto"/>
        <w:rPr>
          <w:rFonts w:ascii="Times New Roman" w:eastAsia="Times New Roman" w:hAnsi="Times New Roman" w:cs="Times New Roman"/>
          <w:bCs/>
          <w:color w:val="244061" w:themeColor="accent1" w:themeShade="80"/>
          <w:sz w:val="28"/>
          <w:szCs w:val="28"/>
        </w:rPr>
      </w:pPr>
    </w:p>
    <w:p w14:paraId="4EFC0239" w14:textId="77777777" w:rsidR="007278EE" w:rsidRPr="00040CB6" w:rsidRDefault="007278EE" w:rsidP="007278EE">
      <w:pPr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42A0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</w:t>
      </w:r>
      <w:r w:rsidRPr="00040C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A42A0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литературы</w:t>
      </w:r>
      <w:r w:rsidRPr="00040C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14:paraId="7D0F4CA3" w14:textId="607DEEF4" w:rsidR="007278EE" w:rsidRDefault="007278EE" w:rsidP="007278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r w:rsidRPr="007278EE">
        <w:rPr>
          <w:rFonts w:ascii="Times New Roman" w:eastAsia="Times New Roman" w:hAnsi="Times New Roman" w:cs="Times New Roman"/>
          <w:bCs/>
          <w:sz w:val="28"/>
          <w:szCs w:val="28"/>
        </w:rPr>
        <w:t>Воронов, В. М. Особость как интегративная характеристика региональной идентичности жителей Мурманской // Сборник научных статей по материалам Всероссийской научно-практической конференции с международным участием, (Омск, 10-12 октября 2017 г.).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Pr="007278EE">
        <w:rPr>
          <w:rFonts w:ascii="Times New Roman" w:eastAsia="Times New Roman" w:hAnsi="Times New Roman" w:cs="Times New Roman"/>
          <w:bCs/>
          <w:sz w:val="28"/>
          <w:szCs w:val="28"/>
        </w:rPr>
        <w:t xml:space="preserve"> Омск, 2017.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>С.</w:t>
      </w:r>
      <w:r w:rsidRPr="007278EE">
        <w:rPr>
          <w:rFonts w:ascii="Times New Roman" w:eastAsia="Times New Roman" w:hAnsi="Times New Roman" w:cs="Times New Roman"/>
          <w:bCs/>
          <w:sz w:val="28"/>
          <w:szCs w:val="28"/>
        </w:rPr>
        <w:t xml:space="preserve"> 225–229</w:t>
      </w:r>
    </w:p>
    <w:p w14:paraId="7138BBBD" w14:textId="590AF9B1" w:rsidR="007278EE" w:rsidRPr="007278EE" w:rsidRDefault="007278EE" w:rsidP="007278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proofErr w:type="spellStart"/>
      <w:r w:rsidRPr="007278EE">
        <w:rPr>
          <w:rFonts w:ascii="Times New Roman" w:eastAsia="Times New Roman" w:hAnsi="Times New Roman" w:cs="Times New Roman"/>
          <w:bCs/>
          <w:sz w:val="28"/>
          <w:szCs w:val="28"/>
        </w:rPr>
        <w:t>Болаев</w:t>
      </w:r>
      <w:proofErr w:type="spellEnd"/>
      <w:r w:rsidRPr="007278EE">
        <w:rPr>
          <w:rFonts w:ascii="Times New Roman" w:eastAsia="Times New Roman" w:hAnsi="Times New Roman" w:cs="Times New Roman"/>
          <w:bCs/>
          <w:sz w:val="28"/>
          <w:szCs w:val="28"/>
        </w:rPr>
        <w:t xml:space="preserve">, А. В. Привлечение прямых иностранных инвестиций как фактор внедрения зарубежных технологий в стране-реципиенте в условиях экономической глобализации / А. В. </w:t>
      </w:r>
      <w:proofErr w:type="spellStart"/>
      <w:r w:rsidRPr="007278EE">
        <w:rPr>
          <w:rFonts w:ascii="Times New Roman" w:eastAsia="Times New Roman" w:hAnsi="Times New Roman" w:cs="Times New Roman"/>
          <w:bCs/>
          <w:sz w:val="28"/>
          <w:szCs w:val="28"/>
        </w:rPr>
        <w:t>Болаев</w:t>
      </w:r>
      <w:proofErr w:type="spellEnd"/>
      <w:r w:rsidRPr="007278EE">
        <w:rPr>
          <w:rFonts w:ascii="Times New Roman" w:eastAsia="Times New Roman" w:hAnsi="Times New Roman" w:cs="Times New Roman"/>
          <w:bCs/>
          <w:sz w:val="28"/>
          <w:szCs w:val="28"/>
        </w:rPr>
        <w:t>. – Текст: электронный // Управление экономическими системами: электронный научный журнал. – 2014. – № 4. – URL: http://uecs.ru/innovacii-investicii/item/2857-2014-04-15-10-</w:t>
      </w:r>
    </w:p>
    <w:p w14:paraId="04D7908A" w14:textId="251C5657" w:rsidR="007278EE" w:rsidRDefault="007278EE" w:rsidP="007278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78EE">
        <w:rPr>
          <w:rFonts w:ascii="Times New Roman" w:eastAsia="Times New Roman" w:hAnsi="Times New Roman" w:cs="Times New Roman"/>
          <w:bCs/>
          <w:sz w:val="28"/>
          <w:szCs w:val="28"/>
        </w:rPr>
        <w:t>35-28 (дата обращения: 15.04.2019).</w:t>
      </w:r>
    </w:p>
    <w:p w14:paraId="4B28FF94" w14:textId="3EC6507F" w:rsidR="007278EE" w:rsidRDefault="0098086C" w:rsidP="009808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 w:rsidRPr="0098086C">
        <w:rPr>
          <w:rFonts w:ascii="Times New Roman" w:eastAsia="Times New Roman" w:hAnsi="Times New Roman" w:cs="Times New Roman"/>
          <w:bCs/>
          <w:sz w:val="28"/>
          <w:szCs w:val="28"/>
        </w:rPr>
        <w:t>План мероприятий по повышению эффективности госпрограммы «Доступная среда». – Текст: электронный // Министерство труда и социальной защиты Российской Федерации: официальный сайт. – 2017. – URL: https://rosmintrud.ru/docs/1281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8086C">
        <w:rPr>
          <w:rFonts w:ascii="Times New Roman" w:eastAsia="Times New Roman" w:hAnsi="Times New Roman" w:cs="Times New Roman"/>
          <w:bCs/>
          <w:sz w:val="28"/>
          <w:szCs w:val="28"/>
        </w:rPr>
        <w:t>(дата обращения: 08.04.2017).</w:t>
      </w:r>
    </w:p>
    <w:p w14:paraId="642E9B07" w14:textId="6AFE3B39" w:rsidR="00C93FEF" w:rsidRDefault="00C93FEF" w:rsidP="009808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632F830" w14:textId="5C68144A" w:rsidR="00C93FEF" w:rsidRDefault="00C93FEF" w:rsidP="009808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FDF4655" w14:textId="0E550B71" w:rsidR="00C93FEF" w:rsidRDefault="00C93FEF" w:rsidP="009808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FA4A259" w14:textId="19F5284B" w:rsidR="00C93FEF" w:rsidRDefault="00C93FEF" w:rsidP="009808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D1797BD" w14:textId="3D252D57" w:rsidR="00C93FEF" w:rsidRDefault="00C93FEF" w:rsidP="009808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64929DC" w14:textId="31B7C6AC" w:rsidR="00C93FEF" w:rsidRDefault="00C93FEF" w:rsidP="009808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</w:t>
      </w:r>
    </w:p>
    <w:p w14:paraId="724D7465" w14:textId="77777777" w:rsidR="00C93FEF" w:rsidRDefault="00C93FEF" w:rsidP="009808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5CC9780" w14:textId="34DCC78B" w:rsidR="00C93FEF" w:rsidRDefault="00C93FEF" w:rsidP="009808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BF7D1BE" w14:textId="46B0D6C9" w:rsidR="00C93FEF" w:rsidRPr="00FC7ED5" w:rsidRDefault="00C93FEF" w:rsidP="00C93FEF">
      <w:pPr>
        <w:pStyle w:val="aa"/>
        <w:shd w:val="clear" w:color="auto" w:fill="FFFFFF"/>
        <w:spacing w:before="0" w:beforeAutospacing="0" w:after="0" w:afterAutospacing="0"/>
        <w:jc w:val="both"/>
        <w:rPr>
          <w:color w:val="4D4D4D"/>
          <w:sz w:val="28"/>
          <w:szCs w:val="28"/>
        </w:rPr>
      </w:pPr>
      <w:r>
        <w:rPr>
          <w:color w:val="4D4D4D"/>
          <w:sz w:val="28"/>
          <w:szCs w:val="28"/>
        </w:rPr>
        <w:t>Специальных требований к объему публикации не предъявляется.</w:t>
      </w:r>
    </w:p>
    <w:p w14:paraId="14DFE243" w14:textId="77777777" w:rsidR="00C93FEF" w:rsidRDefault="00C93FEF" w:rsidP="009808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E426ADC" w14:textId="42D0BFFE" w:rsidR="00C93FEF" w:rsidRPr="00FC7ED5" w:rsidRDefault="00C93FEF" w:rsidP="00C93FEF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C7ED5">
        <w:rPr>
          <w:color w:val="4D4D4D"/>
          <w:sz w:val="28"/>
          <w:szCs w:val="28"/>
        </w:rPr>
        <w:t>Имя файла</w:t>
      </w:r>
      <w:r>
        <w:rPr>
          <w:color w:val="4D4D4D"/>
          <w:sz w:val="28"/>
          <w:szCs w:val="28"/>
        </w:rPr>
        <w:t xml:space="preserve"> для отправки должно включать</w:t>
      </w:r>
      <w:r w:rsidRPr="00FC7ED5">
        <w:rPr>
          <w:color w:val="4D4D4D"/>
          <w:sz w:val="28"/>
          <w:szCs w:val="28"/>
        </w:rPr>
        <w:t xml:space="preserve"> фамили</w:t>
      </w:r>
      <w:r>
        <w:rPr>
          <w:color w:val="4D4D4D"/>
          <w:sz w:val="28"/>
          <w:szCs w:val="28"/>
        </w:rPr>
        <w:t>ю</w:t>
      </w:r>
      <w:r w:rsidRPr="00FC7ED5">
        <w:rPr>
          <w:color w:val="4D4D4D"/>
          <w:sz w:val="28"/>
          <w:szCs w:val="28"/>
        </w:rPr>
        <w:t xml:space="preserve"> и инициалы первого автора, например: </w:t>
      </w:r>
      <w:r w:rsidRPr="003C7EE1">
        <w:rPr>
          <w:color w:val="31849B" w:themeColor="accent5" w:themeShade="BF"/>
          <w:sz w:val="28"/>
          <w:szCs w:val="28"/>
        </w:rPr>
        <w:t>Иванов-АА_РРЯМ-2025_</w:t>
      </w:r>
      <w:r w:rsidR="00606A97">
        <w:rPr>
          <w:color w:val="31849B" w:themeColor="accent5" w:themeShade="BF"/>
          <w:sz w:val="28"/>
          <w:szCs w:val="28"/>
        </w:rPr>
        <w:t>Статья</w:t>
      </w:r>
    </w:p>
    <w:p w14:paraId="53ABBB6F" w14:textId="77777777" w:rsidR="00C93FEF" w:rsidRPr="007278EE" w:rsidRDefault="00C93FEF" w:rsidP="009808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C93FEF" w:rsidRPr="007278EE" w:rsidSect="003B7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DB0F3" w14:textId="77777777" w:rsidR="00CB7A57" w:rsidRDefault="00CB7A57" w:rsidP="00C0735D">
      <w:pPr>
        <w:spacing w:after="0" w:line="240" w:lineRule="auto"/>
      </w:pPr>
      <w:r>
        <w:separator/>
      </w:r>
    </w:p>
  </w:endnote>
  <w:endnote w:type="continuationSeparator" w:id="0">
    <w:p w14:paraId="7C225E24" w14:textId="77777777" w:rsidR="00CB7A57" w:rsidRDefault="00CB7A57" w:rsidP="00C07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B0C6C2" w14:textId="77777777" w:rsidR="00CB7A57" w:rsidRDefault="00CB7A57" w:rsidP="00C0735D">
      <w:pPr>
        <w:spacing w:after="0" w:line="240" w:lineRule="auto"/>
      </w:pPr>
      <w:r>
        <w:separator/>
      </w:r>
    </w:p>
  </w:footnote>
  <w:footnote w:type="continuationSeparator" w:id="0">
    <w:p w14:paraId="26925DEF" w14:textId="77777777" w:rsidR="00CB7A57" w:rsidRDefault="00CB7A57" w:rsidP="00C0735D">
      <w:pPr>
        <w:spacing w:after="0" w:line="240" w:lineRule="auto"/>
      </w:pPr>
      <w:r>
        <w:continuationSeparator/>
      </w:r>
    </w:p>
  </w:footnote>
  <w:footnote w:id="1">
    <w:p w14:paraId="77957375" w14:textId="5E8509F3" w:rsidR="00C0735D" w:rsidRPr="00C0735D" w:rsidRDefault="00C0735D">
      <w:pPr>
        <w:pStyle w:val="a7"/>
      </w:pPr>
      <w:r>
        <w:rPr>
          <w:rStyle w:val="a9"/>
        </w:rPr>
        <w:footnoteRef/>
      </w:r>
      <w:r>
        <w:t xml:space="preserve"> </w:t>
      </w:r>
      <w:r w:rsidRPr="00C0735D">
        <w:t>УДК классификатор онлайн</w:t>
      </w:r>
      <w:r>
        <w:t xml:space="preserve">: </w:t>
      </w:r>
      <w:hyperlink r:id="rId1" w:history="1">
        <w:r w:rsidRPr="00605CD6">
          <w:rPr>
            <w:rStyle w:val="a4"/>
          </w:rPr>
          <w:t>https://perviy-vestnik.ru/udc/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20510"/>
    <w:multiLevelType w:val="hybridMultilevel"/>
    <w:tmpl w:val="76ECA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54EFF"/>
    <w:multiLevelType w:val="hybridMultilevel"/>
    <w:tmpl w:val="92DA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A394D"/>
    <w:multiLevelType w:val="multilevel"/>
    <w:tmpl w:val="EC1C914E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A38"/>
    <w:rsid w:val="00040CB6"/>
    <w:rsid w:val="00076770"/>
    <w:rsid w:val="000C51FF"/>
    <w:rsid w:val="000D386C"/>
    <w:rsid w:val="001173D1"/>
    <w:rsid w:val="001C3628"/>
    <w:rsid w:val="002E2F2B"/>
    <w:rsid w:val="002E7C40"/>
    <w:rsid w:val="002F5FF0"/>
    <w:rsid w:val="00314A8E"/>
    <w:rsid w:val="00354346"/>
    <w:rsid w:val="00382AC1"/>
    <w:rsid w:val="003B7AE9"/>
    <w:rsid w:val="004408A7"/>
    <w:rsid w:val="00481233"/>
    <w:rsid w:val="00567880"/>
    <w:rsid w:val="005D27E5"/>
    <w:rsid w:val="00606A97"/>
    <w:rsid w:val="0065470E"/>
    <w:rsid w:val="006A2B00"/>
    <w:rsid w:val="006C6077"/>
    <w:rsid w:val="006E7464"/>
    <w:rsid w:val="00701408"/>
    <w:rsid w:val="0071332E"/>
    <w:rsid w:val="007278EE"/>
    <w:rsid w:val="007352EA"/>
    <w:rsid w:val="007B6FB5"/>
    <w:rsid w:val="00855290"/>
    <w:rsid w:val="00862E21"/>
    <w:rsid w:val="008C1F32"/>
    <w:rsid w:val="008C2A84"/>
    <w:rsid w:val="008E309D"/>
    <w:rsid w:val="00950ADE"/>
    <w:rsid w:val="0098086C"/>
    <w:rsid w:val="00AE7190"/>
    <w:rsid w:val="00AF715F"/>
    <w:rsid w:val="00B14919"/>
    <w:rsid w:val="00B51A38"/>
    <w:rsid w:val="00BA42A0"/>
    <w:rsid w:val="00BA4A8D"/>
    <w:rsid w:val="00BB57FB"/>
    <w:rsid w:val="00BD69F1"/>
    <w:rsid w:val="00BF7107"/>
    <w:rsid w:val="00C0735D"/>
    <w:rsid w:val="00C16AD4"/>
    <w:rsid w:val="00C313F9"/>
    <w:rsid w:val="00C605C7"/>
    <w:rsid w:val="00C93FEF"/>
    <w:rsid w:val="00CB7A57"/>
    <w:rsid w:val="00D12A1F"/>
    <w:rsid w:val="00D239EB"/>
    <w:rsid w:val="00E96974"/>
    <w:rsid w:val="00EA42A1"/>
    <w:rsid w:val="00EB54B1"/>
    <w:rsid w:val="00F15764"/>
    <w:rsid w:val="00F6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FA5E2"/>
  <w15:docId w15:val="{177601CA-C7BD-488D-B694-6050E06F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7AE9"/>
  </w:style>
  <w:style w:type="paragraph" w:styleId="2">
    <w:name w:val="heading 2"/>
    <w:basedOn w:val="a"/>
    <w:link w:val="20"/>
    <w:uiPriority w:val="9"/>
    <w:qFormat/>
    <w:rsid w:val="000C51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42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A3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C51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C51FF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0C51FF"/>
  </w:style>
  <w:style w:type="character" w:customStyle="1" w:styleId="30">
    <w:name w:val="Заголовок 3 Знак"/>
    <w:basedOn w:val="a0"/>
    <w:link w:val="3"/>
    <w:uiPriority w:val="9"/>
    <w:semiHidden/>
    <w:rsid w:val="00BA42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No Spacing"/>
    <w:uiPriority w:val="1"/>
    <w:qFormat/>
    <w:rsid w:val="007278EE"/>
    <w:pPr>
      <w:spacing w:after="0" w:line="240" w:lineRule="auto"/>
    </w:pPr>
  </w:style>
  <w:style w:type="character" w:styleId="a6">
    <w:name w:val="Unresolved Mention"/>
    <w:basedOn w:val="a0"/>
    <w:uiPriority w:val="99"/>
    <w:semiHidden/>
    <w:unhideWhenUsed/>
    <w:rsid w:val="0098086C"/>
    <w:rPr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semiHidden/>
    <w:unhideWhenUsed/>
    <w:rsid w:val="00C0735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0735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0735D"/>
    <w:rPr>
      <w:vertAlign w:val="superscript"/>
    </w:rPr>
  </w:style>
  <w:style w:type="paragraph" w:styleId="aa">
    <w:name w:val="Normal (Web)"/>
    <w:basedOn w:val="a"/>
    <w:uiPriority w:val="99"/>
    <w:unhideWhenUsed/>
    <w:rsid w:val="00C93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6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4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7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erviy-vestnik.ru/ud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MEPHI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Чуева</dc:creator>
  <cp:lastModifiedBy>Александрова Оксана Павловна</cp:lastModifiedBy>
  <cp:revision>2</cp:revision>
  <dcterms:created xsi:type="dcterms:W3CDTF">2025-01-14T11:00:00Z</dcterms:created>
  <dcterms:modified xsi:type="dcterms:W3CDTF">2025-01-14T11:00:00Z</dcterms:modified>
</cp:coreProperties>
</file>